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AB17FA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4</w:t>
            </w:r>
          </w:p>
        </w:tc>
      </w:tr>
      <w:tr w:rsidR="004F28CA" w:rsidRPr="00AB17FA" w14:paraId="57BFF3BF" w14:textId="77777777" w:rsidTr="00AB17FA">
        <w:trPr>
          <w:trHeight w:val="600"/>
        </w:trPr>
        <w:tc>
          <w:tcPr>
            <w:tcW w:w="709" w:type="dxa"/>
          </w:tcPr>
          <w:p w14:paraId="2309C2A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5528" w:type="dxa"/>
          </w:tcPr>
          <w:p w14:paraId="487C4BDE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Projektavimas ir kitos (su tuo susijusios) inžinerinės paslaugos </w:t>
            </w:r>
          </w:p>
        </w:tc>
        <w:tc>
          <w:tcPr>
            <w:tcW w:w="993" w:type="dxa"/>
          </w:tcPr>
          <w:p w14:paraId="6377520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739289D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43C5E3A7" w14:textId="77777777" w:rsidTr="00547A4B">
        <w:trPr>
          <w:trHeight w:val="926"/>
        </w:trPr>
        <w:tc>
          <w:tcPr>
            <w:tcW w:w="709" w:type="dxa"/>
          </w:tcPr>
          <w:p w14:paraId="4D865173" w14:textId="4D7E3248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2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34EF8C95" w14:textId="505A8BB8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Esam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o</w:t>
            </w: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vandens šildymo katil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o</w:t>
            </w: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su pagalbiniais įrenginiais, įskaitant įvairius technologinius vamzdynus, demontavimo darbai ir statybos vietos paruošimas</w:t>
            </w:r>
          </w:p>
        </w:tc>
        <w:tc>
          <w:tcPr>
            <w:tcW w:w="993" w:type="dxa"/>
          </w:tcPr>
          <w:p w14:paraId="64F107D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0DC7C46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34FE38" w14:textId="77777777" w:rsidTr="00AB17FA">
        <w:trPr>
          <w:trHeight w:val="331"/>
        </w:trPr>
        <w:tc>
          <w:tcPr>
            <w:tcW w:w="709" w:type="dxa"/>
          </w:tcPr>
          <w:p w14:paraId="19BB67C5" w14:textId="4622BF7F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8925" w:type="dxa"/>
            <w:gridSpan w:val="3"/>
          </w:tcPr>
          <w:p w14:paraId="4588ABD6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Įranga:</w:t>
            </w:r>
          </w:p>
        </w:tc>
      </w:tr>
      <w:tr w:rsidR="004F28CA" w:rsidRPr="00AB17FA" w14:paraId="79992462" w14:textId="77777777" w:rsidTr="00AB17FA">
        <w:trPr>
          <w:trHeight w:val="570"/>
        </w:trPr>
        <w:tc>
          <w:tcPr>
            <w:tcW w:w="709" w:type="dxa"/>
          </w:tcPr>
          <w:p w14:paraId="37097D24" w14:textId="6D40DC6B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.1. </w:t>
            </w:r>
          </w:p>
        </w:tc>
        <w:tc>
          <w:tcPr>
            <w:tcW w:w="5528" w:type="dxa"/>
          </w:tcPr>
          <w:p w14:paraId="02129CE8" w14:textId="092EA325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sz w:val="21"/>
                <w:szCs w:val="21"/>
              </w:rPr>
              <w:t>Biokuro vandens šildymo katila</w:t>
            </w:r>
            <w:r w:rsidR="00444A1A" w:rsidRPr="00AB17FA">
              <w:rPr>
                <w:rFonts w:asciiTheme="minorHAnsi" w:eastAsia="Calibri" w:hAnsiTheme="minorHAnsi" w:cstheme="minorHAnsi"/>
                <w:sz w:val="21"/>
                <w:szCs w:val="21"/>
              </w:rPr>
              <w:t>s</w:t>
            </w:r>
            <w:r w:rsidRPr="00AB17F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su pagalbiniais įrenginiais (siurbliai, ventiliatoriai ir pan.)</w:t>
            </w:r>
          </w:p>
        </w:tc>
        <w:tc>
          <w:tcPr>
            <w:tcW w:w="993" w:type="dxa"/>
          </w:tcPr>
          <w:p w14:paraId="1F1A270E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0E8A96D9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2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47764BB6" w14:textId="0E135545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Technologini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ai</w:t>
            </w: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 vamzdyna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i</w:t>
            </w:r>
          </w:p>
        </w:tc>
        <w:tc>
          <w:tcPr>
            <w:tcW w:w="993" w:type="dxa"/>
          </w:tcPr>
          <w:p w14:paraId="204362B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189AC28D" w14:textId="77777777" w:rsidTr="00AB17FA">
        <w:trPr>
          <w:trHeight w:val="237"/>
        </w:trPr>
        <w:tc>
          <w:tcPr>
            <w:tcW w:w="709" w:type="dxa"/>
          </w:tcPr>
          <w:p w14:paraId="7E842885" w14:textId="56AE8302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2F13782B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Kuro padavimo įrenginiai su priklausiniais </w:t>
            </w:r>
          </w:p>
        </w:tc>
        <w:tc>
          <w:tcPr>
            <w:tcW w:w="993" w:type="dxa"/>
          </w:tcPr>
          <w:p w14:paraId="18F5DB39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AE7C5C4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0668A86B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4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503AF172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Elektrotechninė įranga</w:t>
            </w:r>
          </w:p>
        </w:tc>
        <w:tc>
          <w:tcPr>
            <w:tcW w:w="993" w:type="dxa"/>
          </w:tcPr>
          <w:p w14:paraId="004D718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E035C94" w14:textId="77777777" w:rsidTr="00AB17FA">
        <w:trPr>
          <w:trHeight w:val="443"/>
        </w:trPr>
        <w:tc>
          <w:tcPr>
            <w:tcW w:w="709" w:type="dxa"/>
          </w:tcPr>
          <w:p w14:paraId="7EB5B242" w14:textId="5E164B73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3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  <w:r w:rsidR="00444A1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5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1B84802B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Kita įranga (pelenų transporteriai, šildymo, ventiliacijos įranga ir kt.)</w:t>
            </w:r>
          </w:p>
        </w:tc>
        <w:tc>
          <w:tcPr>
            <w:tcW w:w="993" w:type="dxa"/>
          </w:tcPr>
          <w:p w14:paraId="4535C491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6F847DCD" w14:textId="77777777" w:rsidTr="00AB17FA">
        <w:trPr>
          <w:trHeight w:val="296"/>
        </w:trPr>
        <w:tc>
          <w:tcPr>
            <w:tcW w:w="709" w:type="dxa"/>
          </w:tcPr>
          <w:p w14:paraId="1D2EB43D" w14:textId="37747309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4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. </w:t>
            </w:r>
          </w:p>
        </w:tc>
        <w:tc>
          <w:tcPr>
            <w:tcW w:w="5528" w:type="dxa"/>
          </w:tcPr>
          <w:p w14:paraId="23C5418F" w14:textId="72AD696A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>Statybos ir montavimo darbai</w:t>
            </w:r>
            <w:r w:rsidR="00F7778A"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>, įskaitant stoginės statybą</w:t>
            </w:r>
          </w:p>
        </w:tc>
        <w:tc>
          <w:tcPr>
            <w:tcW w:w="993" w:type="dxa"/>
          </w:tcPr>
          <w:p w14:paraId="6170C3A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E0F6438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5B55585E" w14:textId="77777777" w:rsidTr="00547A4B">
        <w:trPr>
          <w:trHeight w:val="239"/>
        </w:trPr>
        <w:tc>
          <w:tcPr>
            <w:tcW w:w="709" w:type="dxa"/>
          </w:tcPr>
          <w:p w14:paraId="48DB09EC" w14:textId="59382BD4" w:rsidR="004F28CA" w:rsidRPr="00AB17FA" w:rsidRDefault="009B31F3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5</w:t>
            </w:r>
            <w:r w:rsidR="004F28CA"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5528" w:type="dxa"/>
          </w:tcPr>
          <w:p w14:paraId="161884AB" w14:textId="77777777" w:rsidR="004F28CA" w:rsidRPr="00AB17FA" w:rsidRDefault="004F28CA" w:rsidP="004F28CA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>Paleidimo derinimo ir personalo apmokymo darbai</w:t>
            </w:r>
          </w:p>
        </w:tc>
        <w:tc>
          <w:tcPr>
            <w:tcW w:w="993" w:type="dxa"/>
          </w:tcPr>
          <w:p w14:paraId="45A6571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19688F7C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811C1"/>
    <w:rsid w:val="0042492E"/>
    <w:rsid w:val="00444A1A"/>
    <w:rsid w:val="004F28CA"/>
    <w:rsid w:val="00547A4B"/>
    <w:rsid w:val="005B6C67"/>
    <w:rsid w:val="006E7C47"/>
    <w:rsid w:val="00774B93"/>
    <w:rsid w:val="007D0A66"/>
    <w:rsid w:val="009B31F3"/>
    <w:rsid w:val="00A41E2A"/>
    <w:rsid w:val="00AB17FA"/>
    <w:rsid w:val="00B7000E"/>
    <w:rsid w:val="00CF4AC9"/>
    <w:rsid w:val="00F00BFC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718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13</cp:revision>
  <dcterms:created xsi:type="dcterms:W3CDTF">2025-01-22T12:53:00Z</dcterms:created>
  <dcterms:modified xsi:type="dcterms:W3CDTF">2025-01-24T08:25:00Z</dcterms:modified>
</cp:coreProperties>
</file>